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A2" w:rsidRPr="00EA0AA2" w:rsidRDefault="00D76087" w:rsidP="003A55B4">
      <w:pPr>
        <w:pStyle w:val="2"/>
        <w:ind w:firstLine="180"/>
        <w:rPr>
          <w:b w:val="0"/>
          <w:bCs w:val="0"/>
          <w:szCs w:val="28"/>
        </w:rPr>
      </w:pPr>
      <w:bookmarkStart w:id="0" w:name="_GoBack"/>
      <w:bookmarkEnd w:id="0"/>
      <w:r w:rsidRPr="00D76087">
        <w:rPr>
          <w:b w:val="0"/>
          <w:szCs w:val="28"/>
        </w:rPr>
        <w:t xml:space="preserve">15 сентября 2017 года </w:t>
      </w:r>
      <w:r>
        <w:rPr>
          <w:b w:val="0"/>
          <w:szCs w:val="28"/>
        </w:rPr>
        <w:t xml:space="preserve">на Факультете Управления и информационных технологий </w:t>
      </w:r>
      <w:r w:rsidRPr="00D76087">
        <w:rPr>
          <w:b w:val="0"/>
          <w:szCs w:val="28"/>
        </w:rPr>
        <w:t>состоится круглый стол на тему: «Трансформация учебных планов и содержания рабочих программ в РТСУ с учетом опыта преподавания дисциплины «Устойчивое человеческое развитие»»</w:t>
      </w:r>
      <w:r>
        <w:rPr>
          <w:b w:val="0"/>
          <w:szCs w:val="28"/>
        </w:rPr>
        <w:t xml:space="preserve">. Круглый стол проводится в рамках участия РТСУ в  Проекте «Устойчивость начинается с учителей» под эгидой ЮНЕСКО. Круглый стол затронет </w:t>
      </w:r>
      <w:r w:rsidRPr="00EA0AA2">
        <w:rPr>
          <w:b w:val="0"/>
          <w:szCs w:val="28"/>
        </w:rPr>
        <w:t xml:space="preserve">вопросы </w:t>
      </w:r>
      <w:r w:rsidRPr="00EA0AA2">
        <w:rPr>
          <w:rFonts w:eastAsia="Palatino Linotype"/>
          <w:b w:val="0"/>
          <w:spacing w:val="-3"/>
          <w:szCs w:val="28"/>
        </w:rPr>
        <w:t>Стратегии и Программы Национального Развития Таджикистана в контексте Ц</w:t>
      </w:r>
      <w:r w:rsidR="00EA0AA2">
        <w:rPr>
          <w:rFonts w:eastAsia="Palatino Linotype"/>
          <w:b w:val="0"/>
          <w:spacing w:val="-3"/>
          <w:szCs w:val="28"/>
        </w:rPr>
        <w:t xml:space="preserve">елей </w:t>
      </w:r>
      <w:r w:rsidRPr="00EA0AA2">
        <w:rPr>
          <w:rFonts w:eastAsia="Palatino Linotype"/>
          <w:b w:val="0"/>
          <w:spacing w:val="-3"/>
          <w:szCs w:val="28"/>
        </w:rPr>
        <w:t>У</w:t>
      </w:r>
      <w:r w:rsidR="00EA0AA2">
        <w:rPr>
          <w:rFonts w:eastAsia="Palatino Linotype"/>
          <w:b w:val="0"/>
          <w:spacing w:val="-3"/>
          <w:szCs w:val="28"/>
        </w:rPr>
        <w:t xml:space="preserve">стойчивого Развития (ЦУР). В работе круглого стола примут участие преподаватели РТСУ и других ВУЗов Республики Таджикистан. Начало работы круглого стола  </w:t>
      </w:r>
      <w:r w:rsidR="00EA0AA2" w:rsidRPr="00EA0AA2">
        <w:rPr>
          <w:rFonts w:eastAsia="Palatino Linotype"/>
          <w:b w:val="0"/>
          <w:spacing w:val="-3"/>
          <w:szCs w:val="28"/>
        </w:rPr>
        <w:t xml:space="preserve">10.00 </w:t>
      </w:r>
      <w:r w:rsidR="00EA0AA2" w:rsidRPr="00EA0AA2">
        <w:rPr>
          <w:b w:val="0"/>
          <w:bCs w:val="0"/>
          <w:szCs w:val="28"/>
        </w:rPr>
        <w:t>в зале Ученого совета РТСУ (2 этаж, 210 ауд.)</w:t>
      </w:r>
    </w:p>
    <w:p w:rsidR="00EA0AA2" w:rsidRDefault="00EA0AA2" w:rsidP="00EA0AA2">
      <w:pPr>
        <w:pStyle w:val="2"/>
        <w:ind w:left="180"/>
        <w:jc w:val="center"/>
        <w:rPr>
          <w:szCs w:val="28"/>
        </w:rPr>
      </w:pPr>
    </w:p>
    <w:p w:rsidR="00EA0AA2" w:rsidRDefault="00EA0AA2" w:rsidP="00EA0AA2">
      <w:pPr>
        <w:pStyle w:val="2"/>
        <w:ind w:left="180"/>
        <w:jc w:val="center"/>
        <w:rPr>
          <w:szCs w:val="28"/>
        </w:rPr>
      </w:pPr>
    </w:p>
    <w:p w:rsidR="00EA0AA2" w:rsidRPr="00EA0AA2" w:rsidRDefault="00EA0AA2" w:rsidP="00EA0AA2">
      <w:pPr>
        <w:pStyle w:val="2"/>
        <w:ind w:left="180"/>
        <w:jc w:val="center"/>
        <w:rPr>
          <w:szCs w:val="28"/>
        </w:rPr>
      </w:pPr>
      <w:r w:rsidRPr="00EA0AA2">
        <w:rPr>
          <w:szCs w:val="28"/>
        </w:rPr>
        <w:t>ПРОГРАММА</w:t>
      </w:r>
    </w:p>
    <w:p w:rsidR="00EA0AA2" w:rsidRPr="00EA0AA2" w:rsidRDefault="00EA0AA2" w:rsidP="00EA0AA2">
      <w:pPr>
        <w:pStyle w:val="2"/>
        <w:ind w:left="180"/>
        <w:jc w:val="center"/>
        <w:rPr>
          <w:szCs w:val="28"/>
        </w:rPr>
      </w:pPr>
    </w:p>
    <w:p w:rsidR="00EA0AA2" w:rsidRPr="00EA0AA2" w:rsidRDefault="00EA0AA2" w:rsidP="00EA0AA2">
      <w:pPr>
        <w:pStyle w:val="2"/>
        <w:rPr>
          <w:b w:val="0"/>
          <w:bCs w:val="0"/>
          <w:szCs w:val="28"/>
        </w:rPr>
      </w:pPr>
      <w:r w:rsidRPr="00EA0AA2">
        <w:rPr>
          <w:szCs w:val="28"/>
        </w:rPr>
        <w:t>Место проведения:</w:t>
      </w:r>
      <w:r w:rsidRPr="00EA0AA2">
        <w:rPr>
          <w:b w:val="0"/>
          <w:bCs w:val="0"/>
          <w:szCs w:val="28"/>
        </w:rPr>
        <w:t xml:space="preserve"> город Душанбе, </w:t>
      </w:r>
    </w:p>
    <w:p w:rsidR="00EA0AA2" w:rsidRPr="00EA0AA2" w:rsidRDefault="00EA0AA2" w:rsidP="00EA0AA2">
      <w:pPr>
        <w:pStyle w:val="2"/>
        <w:rPr>
          <w:b w:val="0"/>
          <w:bCs w:val="0"/>
          <w:szCs w:val="28"/>
        </w:rPr>
      </w:pPr>
      <w:r w:rsidRPr="00EA0AA2">
        <w:rPr>
          <w:b w:val="0"/>
          <w:bCs w:val="0"/>
          <w:szCs w:val="28"/>
        </w:rPr>
        <w:t>ул. Турсунзаде, 30, РТСУ</w:t>
      </w:r>
    </w:p>
    <w:p w:rsidR="00EA0AA2" w:rsidRPr="00EA0AA2" w:rsidRDefault="00EA0AA2" w:rsidP="00EA0AA2">
      <w:pPr>
        <w:pStyle w:val="2"/>
        <w:rPr>
          <w:b w:val="0"/>
          <w:bCs w:val="0"/>
          <w:szCs w:val="28"/>
        </w:rPr>
      </w:pPr>
      <w:r w:rsidRPr="00EA0AA2">
        <w:rPr>
          <w:szCs w:val="28"/>
        </w:rPr>
        <w:t>Дата проведения:</w:t>
      </w:r>
      <w:r w:rsidRPr="00EA0AA2">
        <w:rPr>
          <w:b w:val="0"/>
          <w:bCs w:val="0"/>
          <w:szCs w:val="28"/>
        </w:rPr>
        <w:t xml:space="preserve"> 1</w:t>
      </w:r>
      <w:r>
        <w:rPr>
          <w:b w:val="0"/>
          <w:bCs w:val="0"/>
          <w:szCs w:val="28"/>
        </w:rPr>
        <w:t>5</w:t>
      </w:r>
      <w:r w:rsidRPr="00EA0AA2">
        <w:rPr>
          <w:b w:val="0"/>
          <w:bCs w:val="0"/>
          <w:szCs w:val="28"/>
        </w:rPr>
        <w:t xml:space="preserve"> сентября 2017 г.</w:t>
      </w:r>
    </w:p>
    <w:p w:rsidR="00EA0AA2" w:rsidRPr="00EA0AA2" w:rsidRDefault="00EA0AA2" w:rsidP="00EA0AA2">
      <w:pPr>
        <w:pStyle w:val="2"/>
        <w:rPr>
          <w:b w:val="0"/>
          <w:bCs w:val="0"/>
          <w:szCs w:val="28"/>
        </w:rPr>
      </w:pPr>
    </w:p>
    <w:p w:rsidR="00EA0AA2" w:rsidRPr="00EA0AA2" w:rsidRDefault="00EA0AA2" w:rsidP="00EA0AA2">
      <w:pPr>
        <w:pStyle w:val="2"/>
        <w:jc w:val="center"/>
        <w:rPr>
          <w:szCs w:val="28"/>
        </w:rPr>
      </w:pPr>
    </w:p>
    <w:p w:rsidR="00EA0AA2" w:rsidRPr="00EA0AA2" w:rsidRDefault="00EA0AA2" w:rsidP="00EA0AA2">
      <w:pPr>
        <w:pStyle w:val="2"/>
        <w:jc w:val="center"/>
        <w:rPr>
          <w:szCs w:val="28"/>
        </w:rPr>
      </w:pPr>
      <w:r w:rsidRPr="00EA0AA2">
        <w:rPr>
          <w:szCs w:val="28"/>
        </w:rPr>
        <w:t>15 сентября, пятница</w:t>
      </w:r>
    </w:p>
    <w:p w:rsidR="00EA0AA2" w:rsidRPr="00EA0AA2" w:rsidRDefault="00EA0AA2" w:rsidP="00EA0AA2">
      <w:pPr>
        <w:pStyle w:val="2"/>
        <w:rPr>
          <w:szCs w:val="28"/>
        </w:rPr>
      </w:pPr>
    </w:p>
    <w:p w:rsidR="00EA0AA2" w:rsidRPr="00EA0AA2" w:rsidRDefault="00EA0AA2" w:rsidP="00EA0AA2">
      <w:pPr>
        <w:pStyle w:val="2"/>
        <w:rPr>
          <w:szCs w:val="28"/>
        </w:rPr>
      </w:pPr>
    </w:p>
    <w:p w:rsidR="00EA0AA2" w:rsidRPr="00EA0AA2" w:rsidRDefault="00EA0AA2" w:rsidP="00EA0AA2">
      <w:pPr>
        <w:pStyle w:val="2"/>
        <w:rPr>
          <w:b w:val="0"/>
          <w:szCs w:val="28"/>
        </w:rPr>
      </w:pPr>
      <w:r w:rsidRPr="00EA0AA2">
        <w:rPr>
          <w:szCs w:val="28"/>
        </w:rPr>
        <w:t xml:space="preserve">9:30 </w:t>
      </w:r>
      <w:r w:rsidRPr="00EA0AA2">
        <w:rPr>
          <w:bCs w:val="0"/>
          <w:szCs w:val="28"/>
        </w:rPr>
        <w:t>–</w:t>
      </w:r>
      <w:r w:rsidRPr="00EA0AA2">
        <w:rPr>
          <w:szCs w:val="28"/>
        </w:rPr>
        <w:t xml:space="preserve"> 10:00 </w:t>
      </w:r>
      <w:r w:rsidRPr="00EA0AA2">
        <w:rPr>
          <w:b w:val="0"/>
          <w:szCs w:val="28"/>
        </w:rPr>
        <w:t>–</w:t>
      </w:r>
      <w:r w:rsidRPr="00EA0AA2">
        <w:rPr>
          <w:szCs w:val="28"/>
        </w:rPr>
        <w:t xml:space="preserve"> </w:t>
      </w:r>
      <w:r w:rsidRPr="00EA0AA2">
        <w:rPr>
          <w:b w:val="0"/>
          <w:szCs w:val="28"/>
        </w:rPr>
        <w:t>Регистрация участников</w:t>
      </w:r>
    </w:p>
    <w:p w:rsidR="00EA0AA2" w:rsidRPr="00EA0AA2" w:rsidRDefault="00EA0AA2" w:rsidP="00EA0AA2">
      <w:pPr>
        <w:pStyle w:val="2"/>
        <w:rPr>
          <w:b w:val="0"/>
          <w:bCs w:val="0"/>
          <w:szCs w:val="28"/>
        </w:rPr>
      </w:pPr>
      <w:r w:rsidRPr="00EA0AA2">
        <w:rPr>
          <w:szCs w:val="28"/>
        </w:rPr>
        <w:t xml:space="preserve">10:00 </w:t>
      </w:r>
      <w:r w:rsidRPr="00EA0AA2">
        <w:rPr>
          <w:bCs w:val="0"/>
          <w:szCs w:val="28"/>
        </w:rPr>
        <w:t xml:space="preserve">– </w:t>
      </w:r>
      <w:r w:rsidRPr="00EA0AA2">
        <w:rPr>
          <w:szCs w:val="28"/>
        </w:rPr>
        <w:t xml:space="preserve">10:10 </w:t>
      </w:r>
      <w:r w:rsidRPr="00EA0AA2">
        <w:rPr>
          <w:b w:val="0"/>
          <w:szCs w:val="28"/>
        </w:rPr>
        <w:t>–</w:t>
      </w:r>
      <w:r w:rsidRPr="00EA0AA2">
        <w:rPr>
          <w:b w:val="0"/>
          <w:bCs w:val="0"/>
          <w:szCs w:val="28"/>
        </w:rPr>
        <w:t xml:space="preserve"> Вступительное слово Проректора по науке РТСУ д.ф.н., профессора Х.Д. </w:t>
      </w:r>
      <w:proofErr w:type="spellStart"/>
      <w:r w:rsidRPr="00EA0AA2">
        <w:rPr>
          <w:b w:val="0"/>
          <w:bCs w:val="0"/>
          <w:szCs w:val="28"/>
        </w:rPr>
        <w:t>Шамбезода</w:t>
      </w:r>
      <w:proofErr w:type="spellEnd"/>
      <w:r w:rsidRPr="00EA0AA2">
        <w:rPr>
          <w:b w:val="0"/>
          <w:bCs w:val="0"/>
          <w:szCs w:val="28"/>
        </w:rPr>
        <w:t xml:space="preserve"> </w:t>
      </w:r>
    </w:p>
    <w:p w:rsidR="00EA0AA2" w:rsidRPr="00EA0AA2" w:rsidRDefault="00EA0AA2" w:rsidP="00EA0AA2">
      <w:pPr>
        <w:pStyle w:val="2"/>
        <w:rPr>
          <w:b w:val="0"/>
          <w:bCs w:val="0"/>
          <w:szCs w:val="28"/>
        </w:rPr>
      </w:pPr>
      <w:r w:rsidRPr="00EA0AA2">
        <w:rPr>
          <w:bCs w:val="0"/>
          <w:szCs w:val="28"/>
        </w:rPr>
        <w:t>10:10-10:20</w:t>
      </w:r>
      <w:r w:rsidRPr="00EA0AA2">
        <w:rPr>
          <w:b w:val="0"/>
          <w:bCs w:val="0"/>
          <w:szCs w:val="28"/>
        </w:rPr>
        <w:t xml:space="preserve"> Вступительное слово декана факультета управления и информационных технологий РТСУ, к.э.н., доцента А.А. </w:t>
      </w:r>
      <w:proofErr w:type="spellStart"/>
      <w:r w:rsidRPr="00EA0AA2">
        <w:rPr>
          <w:b w:val="0"/>
          <w:bCs w:val="0"/>
          <w:szCs w:val="28"/>
        </w:rPr>
        <w:t>Маматкулова</w:t>
      </w:r>
      <w:proofErr w:type="spellEnd"/>
    </w:p>
    <w:p w:rsidR="00EA0AA2" w:rsidRPr="00EA0AA2" w:rsidRDefault="00EA0AA2" w:rsidP="00EA0AA2">
      <w:pPr>
        <w:pStyle w:val="2"/>
        <w:rPr>
          <w:b w:val="0"/>
          <w:bCs w:val="0"/>
          <w:szCs w:val="28"/>
        </w:rPr>
      </w:pPr>
      <w:r w:rsidRPr="00EA0AA2">
        <w:rPr>
          <w:szCs w:val="28"/>
        </w:rPr>
        <w:t>10:20 – 10:40</w:t>
      </w:r>
      <w:r w:rsidRPr="00EA0AA2">
        <w:rPr>
          <w:b w:val="0"/>
          <w:bCs w:val="0"/>
          <w:szCs w:val="28"/>
        </w:rPr>
        <w:t xml:space="preserve"> – </w:t>
      </w:r>
      <w:r w:rsidRPr="00EA0AA2">
        <w:rPr>
          <w:rFonts w:eastAsia="Palatino Linotype"/>
          <w:b w:val="0"/>
          <w:spacing w:val="-3"/>
          <w:szCs w:val="28"/>
        </w:rPr>
        <w:t>Стратегии и Программы Национального Развития Таджикистана в контексте ЦУР – Национальный Координатор Проекта ЮНЕСКО в Таджикистане «Устойчивость начинается с учителей», к.э.н., доцент Бабаджанов Р.М.</w:t>
      </w:r>
    </w:p>
    <w:p w:rsidR="00EA0AA2" w:rsidRPr="00EA0AA2" w:rsidRDefault="00EA0AA2" w:rsidP="00EA0AA2">
      <w:pPr>
        <w:pStyle w:val="2"/>
        <w:rPr>
          <w:b w:val="0"/>
          <w:bCs w:val="0"/>
          <w:szCs w:val="28"/>
        </w:rPr>
      </w:pPr>
      <w:r w:rsidRPr="00EA0AA2">
        <w:rPr>
          <w:szCs w:val="28"/>
        </w:rPr>
        <w:t>10:40</w:t>
      </w:r>
      <w:r w:rsidRPr="00EA0AA2">
        <w:rPr>
          <w:b w:val="0"/>
          <w:bCs w:val="0"/>
          <w:szCs w:val="28"/>
        </w:rPr>
        <w:t xml:space="preserve"> </w:t>
      </w:r>
      <w:r w:rsidRPr="00EA0AA2">
        <w:rPr>
          <w:szCs w:val="28"/>
        </w:rPr>
        <w:t xml:space="preserve">– </w:t>
      </w:r>
      <w:r w:rsidRPr="00EA0AA2">
        <w:rPr>
          <w:bCs w:val="0"/>
          <w:szCs w:val="28"/>
        </w:rPr>
        <w:t xml:space="preserve">10:50 </w:t>
      </w:r>
      <w:r w:rsidRPr="00EA0AA2">
        <w:rPr>
          <w:b w:val="0"/>
          <w:bCs w:val="0"/>
          <w:szCs w:val="28"/>
        </w:rPr>
        <w:t xml:space="preserve">– необходимость введения дисциплины «Устойчивое человеческое развитие»  в учебные планы педагогических направлений в РТСУ Сообщение к.э.н., доцента З.И. </w:t>
      </w:r>
      <w:proofErr w:type="spellStart"/>
      <w:r w:rsidRPr="00EA0AA2">
        <w:rPr>
          <w:b w:val="0"/>
          <w:bCs w:val="0"/>
          <w:szCs w:val="28"/>
        </w:rPr>
        <w:t>Асроровой</w:t>
      </w:r>
      <w:proofErr w:type="spellEnd"/>
      <w:r w:rsidRPr="00EA0AA2">
        <w:rPr>
          <w:b w:val="0"/>
          <w:bCs w:val="0"/>
          <w:szCs w:val="28"/>
        </w:rPr>
        <w:t>.</w:t>
      </w:r>
    </w:p>
    <w:p w:rsidR="00EA0AA2" w:rsidRPr="00EA0AA2" w:rsidRDefault="00EA0AA2" w:rsidP="00EA0AA2">
      <w:pPr>
        <w:pStyle w:val="2"/>
        <w:rPr>
          <w:b w:val="0"/>
          <w:szCs w:val="28"/>
        </w:rPr>
      </w:pPr>
      <w:r w:rsidRPr="00EA0AA2">
        <w:rPr>
          <w:bCs w:val="0"/>
          <w:szCs w:val="28"/>
        </w:rPr>
        <w:t xml:space="preserve">10:50 </w:t>
      </w:r>
      <w:r w:rsidRPr="00EA0AA2">
        <w:rPr>
          <w:szCs w:val="28"/>
        </w:rPr>
        <w:t xml:space="preserve">– </w:t>
      </w:r>
      <w:r w:rsidRPr="00EA0AA2">
        <w:rPr>
          <w:bCs w:val="0"/>
          <w:szCs w:val="28"/>
        </w:rPr>
        <w:t xml:space="preserve">11:30 </w:t>
      </w:r>
      <w:r w:rsidRPr="00EA0AA2">
        <w:rPr>
          <w:b w:val="0"/>
          <w:szCs w:val="28"/>
        </w:rPr>
        <w:t>– Вопросы и ответы</w:t>
      </w:r>
    </w:p>
    <w:p w:rsidR="00EA0AA2" w:rsidRPr="00EA0AA2" w:rsidRDefault="00EA0AA2" w:rsidP="00EA0AA2">
      <w:pPr>
        <w:pStyle w:val="2"/>
        <w:rPr>
          <w:b w:val="0"/>
          <w:szCs w:val="28"/>
        </w:rPr>
      </w:pPr>
      <w:r w:rsidRPr="00EA0AA2">
        <w:rPr>
          <w:bCs w:val="0"/>
          <w:szCs w:val="28"/>
        </w:rPr>
        <w:t xml:space="preserve">12:00 </w:t>
      </w:r>
      <w:r w:rsidRPr="00EA0AA2">
        <w:rPr>
          <w:szCs w:val="28"/>
        </w:rPr>
        <w:t xml:space="preserve">– </w:t>
      </w:r>
      <w:r w:rsidRPr="00EA0AA2">
        <w:rPr>
          <w:bCs w:val="0"/>
          <w:szCs w:val="28"/>
        </w:rPr>
        <w:t xml:space="preserve">13:00 </w:t>
      </w:r>
      <w:r w:rsidRPr="00EA0AA2">
        <w:rPr>
          <w:b w:val="0"/>
          <w:szCs w:val="28"/>
        </w:rPr>
        <w:t>– Дискуссия</w:t>
      </w:r>
    </w:p>
    <w:p w:rsidR="00EA0AA2" w:rsidRPr="00EA0AA2" w:rsidRDefault="00EA0AA2" w:rsidP="00EA0AA2">
      <w:pPr>
        <w:pStyle w:val="2"/>
        <w:rPr>
          <w:b w:val="0"/>
          <w:bCs w:val="0"/>
          <w:szCs w:val="28"/>
        </w:rPr>
      </w:pPr>
      <w:r w:rsidRPr="00EA0AA2">
        <w:rPr>
          <w:bCs w:val="0"/>
          <w:szCs w:val="28"/>
        </w:rPr>
        <w:t xml:space="preserve">13:00 – 13:30 </w:t>
      </w:r>
      <w:r w:rsidRPr="00EA0AA2">
        <w:rPr>
          <w:b w:val="0"/>
          <w:szCs w:val="28"/>
        </w:rPr>
        <w:t>– Подведение итогов работы круглого стола</w:t>
      </w:r>
    </w:p>
    <w:p w:rsidR="00EA0AA2" w:rsidRPr="00EA0AA2" w:rsidRDefault="00EA0AA2" w:rsidP="00EA0AA2">
      <w:pPr>
        <w:pStyle w:val="2"/>
        <w:rPr>
          <w:b w:val="0"/>
          <w:bCs w:val="0"/>
          <w:szCs w:val="28"/>
        </w:rPr>
      </w:pPr>
    </w:p>
    <w:p w:rsidR="00EA0AA2" w:rsidRPr="00EA0AA2" w:rsidRDefault="00EA0AA2" w:rsidP="00EA0AA2">
      <w:pPr>
        <w:pStyle w:val="2"/>
        <w:rPr>
          <w:b w:val="0"/>
          <w:bCs w:val="0"/>
          <w:szCs w:val="28"/>
        </w:rPr>
      </w:pPr>
    </w:p>
    <w:p w:rsidR="00D76087" w:rsidRPr="00EA0AA2" w:rsidRDefault="00D76087" w:rsidP="00EA0AA2">
      <w:pPr>
        <w:pStyle w:val="2"/>
        <w:ind w:firstLine="708"/>
        <w:rPr>
          <w:b w:val="0"/>
          <w:szCs w:val="28"/>
        </w:rPr>
      </w:pPr>
    </w:p>
    <w:p w:rsidR="00D76087" w:rsidRPr="00EA0AA2" w:rsidRDefault="00D76087" w:rsidP="00EA0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76087" w:rsidRPr="00EA0AA2" w:rsidSect="00552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087"/>
    <w:rsid w:val="001C4F55"/>
    <w:rsid w:val="00246806"/>
    <w:rsid w:val="003A55B4"/>
    <w:rsid w:val="0055284D"/>
    <w:rsid w:val="00877FBE"/>
    <w:rsid w:val="009404BC"/>
    <w:rsid w:val="00B37721"/>
    <w:rsid w:val="00C53554"/>
    <w:rsid w:val="00D76087"/>
    <w:rsid w:val="00DE2A76"/>
    <w:rsid w:val="00EA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7608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D76087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7608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D76087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учебно метод упра</dc:creator>
  <cp:lastModifiedBy>Пользователь</cp:lastModifiedBy>
  <cp:revision>3</cp:revision>
  <dcterms:created xsi:type="dcterms:W3CDTF">2017-09-13T06:26:00Z</dcterms:created>
  <dcterms:modified xsi:type="dcterms:W3CDTF">2017-09-13T06:28:00Z</dcterms:modified>
</cp:coreProperties>
</file>